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480" w:lineRule="exact"/>
        <w:jc w:val="left"/>
        <w:outlineLvl w:val="0"/>
        <w:rPr>
          <w:rFonts w:ascii="方正仿宋_GBK" w:hAnsi="宋体" w:eastAsia="方正仿宋_GBK"/>
          <w:szCs w:val="28"/>
        </w:rPr>
      </w:pPr>
      <w:r>
        <w:rPr>
          <w:rFonts w:hint="eastAsia" w:ascii="方正仿宋_GBK" w:hAnsi="宋体" w:eastAsia="方正仿宋_GBK"/>
          <w:szCs w:val="28"/>
        </w:rPr>
        <w:t>附件：</w:t>
      </w:r>
    </w:p>
    <w:p>
      <w:pPr>
        <w:tabs>
          <w:tab w:val="left" w:pos="6300"/>
        </w:tabs>
        <w:snapToGrid w:val="0"/>
        <w:spacing w:line="480" w:lineRule="exact"/>
        <w:jc w:val="left"/>
        <w:outlineLvl w:val="0"/>
        <w:rPr>
          <w:rFonts w:ascii="方正仿宋_GBK" w:hAnsi="宋体" w:eastAsia="方正仿宋_GBK"/>
          <w:szCs w:val="28"/>
        </w:rPr>
      </w:pPr>
      <w:bookmarkStart w:id="4" w:name="_GoBack"/>
      <w:bookmarkEnd w:id="4"/>
    </w:p>
    <w:p>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竞价函</w:t>
      </w:r>
    </w:p>
    <w:p>
      <w:pPr>
        <w:tabs>
          <w:tab w:val="left" w:pos="6300"/>
        </w:tabs>
        <w:snapToGrid w:val="0"/>
        <w:spacing w:line="312" w:lineRule="auto"/>
        <w:rPr>
          <w:rFonts w:ascii="方正仿宋_GBK" w:hAnsi="宋体" w:eastAsia="方正仿宋_GBK"/>
          <w:sz w:val="24"/>
        </w:rPr>
      </w:pPr>
      <w:r>
        <w:rPr>
          <w:rFonts w:hint="eastAsia" w:ascii="方正仿宋_GBK" w:hAnsi="宋体" w:eastAsia="方正仿宋_GBK"/>
          <w:sz w:val="24"/>
          <w:u w:val="single"/>
        </w:rPr>
        <w:t>（采购人名称）</w:t>
      </w:r>
      <w:r>
        <w:rPr>
          <w:rFonts w:hint="eastAsia" w:ascii="方正仿宋_GBK" w:hAnsi="宋体" w:eastAsia="方正仿宋_GBK"/>
          <w:sz w:val="24"/>
        </w:rPr>
        <w:t>：</w:t>
      </w:r>
    </w:p>
    <w:p>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我方收到____________________________（谈判项目名称）的询价通知书，经详细研究，决定参加该项目竞价。</w:t>
      </w:r>
    </w:p>
    <w:p>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1、愿意按照询价通知中的一切要求，提供本项目的施工及技术等所有服务，报价为人民币大写：</w:t>
      </w:r>
      <w:r>
        <w:rPr>
          <w:rFonts w:hint="eastAsia" w:ascii="方正仿宋_GBK" w:hAnsi="宋体" w:eastAsia="方正仿宋_GBK"/>
          <w:sz w:val="24"/>
          <w:u w:val="single"/>
        </w:rPr>
        <w:t xml:space="preserve">      </w:t>
      </w:r>
      <w:r>
        <w:rPr>
          <w:rFonts w:hint="eastAsia" w:ascii="方正仿宋_GBK" w:hAnsi="宋体" w:eastAsia="方正仿宋_GBK"/>
          <w:sz w:val="24"/>
        </w:rPr>
        <w:t>元整；人民币小写：</w:t>
      </w:r>
      <w:r>
        <w:rPr>
          <w:rFonts w:hint="eastAsia" w:ascii="方正仿宋_GBK" w:hAnsi="宋体" w:eastAsia="方正仿宋_GBK"/>
          <w:sz w:val="24"/>
          <w:u w:val="single"/>
        </w:rPr>
        <w:t xml:space="preserve">    </w:t>
      </w:r>
      <w:r>
        <w:rPr>
          <w:rFonts w:hint="eastAsia" w:ascii="方正仿宋_GBK" w:hAnsi="宋体" w:eastAsia="方正仿宋_GBK"/>
          <w:sz w:val="24"/>
        </w:rPr>
        <w:t>元。</w:t>
      </w:r>
    </w:p>
    <w:p>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2、我方现提交的竞价文件为：正本</w:t>
      </w:r>
      <w:r>
        <w:rPr>
          <w:rFonts w:hint="eastAsia" w:ascii="方正仿宋_GBK" w:hAnsi="宋体" w:eastAsia="方正仿宋_GBK"/>
          <w:sz w:val="24"/>
          <w:u w:val="single"/>
        </w:rPr>
        <w:t xml:space="preserve"> 壹 </w:t>
      </w:r>
      <w:r>
        <w:rPr>
          <w:rFonts w:hint="eastAsia" w:ascii="方正仿宋_GBK" w:hAnsi="宋体" w:eastAsia="方正仿宋_GBK"/>
          <w:sz w:val="24"/>
        </w:rPr>
        <w:t>份，副本</w:t>
      </w:r>
      <w:r>
        <w:rPr>
          <w:rFonts w:hint="eastAsia" w:ascii="方正仿宋_GBK" w:hAnsi="宋体" w:eastAsia="方正仿宋_GBK"/>
          <w:sz w:val="24"/>
          <w:u w:val="single"/>
        </w:rPr>
        <w:t xml:space="preserve"> 贰 </w:t>
      </w:r>
      <w:r>
        <w:rPr>
          <w:rFonts w:hint="eastAsia" w:ascii="方正仿宋_GBK" w:hAnsi="宋体" w:eastAsia="方正仿宋_GBK"/>
          <w:sz w:val="24"/>
        </w:rPr>
        <w:t>份，。</w:t>
      </w:r>
    </w:p>
    <w:p>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3、我方承诺：本次竞价的有效期为90天。</w:t>
      </w:r>
    </w:p>
    <w:p>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4、我方完全理解和接受贵方询价通知书的一切规定和要求及谈判评审办法。</w:t>
      </w:r>
    </w:p>
    <w:p>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5、在整个竞价过程中，我方若有违规行为，接受按照《中华人民共和国政府采购法》和《询价通知书》之规定给予惩罚。</w:t>
      </w:r>
    </w:p>
    <w:p>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7、</w:t>
      </w:r>
      <w:r>
        <w:rPr>
          <w:rFonts w:hint="eastAsia" w:ascii="方正仿宋_GBK" w:hAnsi="宋体" w:eastAsia="方正仿宋_GBK"/>
          <w:sz w:val="24"/>
          <w:szCs w:val="28"/>
        </w:rPr>
        <w:t>我方未</w:t>
      </w:r>
      <w:r>
        <w:rPr>
          <w:rFonts w:ascii="方正仿宋_GBK" w:hAnsi="宋体" w:eastAsia="方正仿宋_GBK"/>
          <w:sz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rPr>
      </w:pPr>
    </w:p>
    <w:p>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 xml:space="preserve">地址：  </w:t>
      </w:r>
    </w:p>
    <w:p>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电话：                           传真：</w:t>
      </w:r>
    </w:p>
    <w:p>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网址：                           邮编：</w:t>
      </w:r>
    </w:p>
    <w:p>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联系人：</w:t>
      </w:r>
    </w:p>
    <w:p>
      <w:pPr>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 xml:space="preserve">                               年   月   日</w:t>
      </w:r>
    </w:p>
    <w:p>
      <w:pPr>
        <w:snapToGrid w:val="0"/>
        <w:spacing w:line="312" w:lineRule="auto"/>
        <w:ind w:firstLine="480" w:firstLineChars="200"/>
        <w:rPr>
          <w:rFonts w:ascii="方正仿宋_GBK" w:hAnsi="宋体" w:eastAsia="方正仿宋_GBK"/>
          <w:sz w:val="24"/>
        </w:rPr>
      </w:pPr>
    </w:p>
    <w:p>
      <w:pPr>
        <w:snapToGrid w:val="0"/>
        <w:spacing w:line="312" w:lineRule="auto"/>
        <w:ind w:firstLine="480" w:firstLineChars="200"/>
        <w:rPr>
          <w:rFonts w:ascii="方正仿宋_GBK" w:hAnsi="宋体" w:eastAsia="方正仿宋_GBK"/>
          <w:sz w:val="24"/>
        </w:rPr>
      </w:pPr>
    </w:p>
    <w:p>
      <w:pPr>
        <w:snapToGrid w:val="0"/>
        <w:spacing w:line="312" w:lineRule="auto"/>
        <w:ind w:firstLine="480" w:firstLineChars="200"/>
        <w:rPr>
          <w:rFonts w:ascii="方正仿宋_GBK" w:hAnsi="宋体" w:eastAsia="方正仿宋_GBK"/>
          <w:sz w:val="24"/>
        </w:rPr>
      </w:pPr>
    </w:p>
    <w:p>
      <w:pPr>
        <w:snapToGrid w:val="0"/>
        <w:spacing w:line="312" w:lineRule="auto"/>
        <w:ind w:firstLine="480" w:firstLineChars="200"/>
        <w:rPr>
          <w:rFonts w:ascii="方正仿宋_GBK" w:hAnsi="宋体" w:eastAsia="方正仿宋_GBK"/>
          <w:sz w:val="24"/>
        </w:rPr>
      </w:pPr>
    </w:p>
    <w:p>
      <w:pPr>
        <w:snapToGrid w:val="0"/>
        <w:spacing w:line="312" w:lineRule="auto"/>
        <w:rPr>
          <w:rFonts w:ascii="方正仿宋_GBK" w:hAnsi="宋体" w:eastAsia="方正仿宋_GBK"/>
          <w:sz w:val="24"/>
        </w:rPr>
        <w:sectPr>
          <w:pgSz w:w="11907" w:h="16840"/>
          <w:pgMar w:top="1134" w:right="1191" w:bottom="1134" w:left="1304" w:header="851" w:footer="992" w:gutter="0"/>
          <w:pgNumType w:fmt="numberInDash"/>
          <w:cols w:space="720" w:num="1"/>
          <w:docGrid w:linePitch="380" w:charSpace="-5735"/>
        </w:sectPr>
      </w:pPr>
    </w:p>
    <w:p>
      <w:pPr>
        <w:snapToGrid w:val="0"/>
        <w:spacing w:line="360" w:lineRule="auto"/>
        <w:jc w:val="center"/>
        <w:rPr>
          <w:rFonts w:ascii="方正仿宋_GBK" w:hAnsi="宋体" w:eastAsia="方正仿宋_GBK"/>
          <w:szCs w:val="28"/>
        </w:rPr>
      </w:pPr>
      <w:r>
        <w:rPr>
          <w:rFonts w:hint="eastAsia" w:ascii="方正仿宋_GBK" w:hAnsi="宋体" w:eastAsia="方正仿宋_GBK"/>
          <w:szCs w:val="28"/>
        </w:rPr>
        <w:t>项目满足承诺（格式自定）</w:t>
      </w:r>
    </w:p>
    <w:p>
      <w:pPr>
        <w:tabs>
          <w:tab w:val="left" w:pos="6300"/>
        </w:tabs>
        <w:snapToGrid w:val="0"/>
        <w:spacing w:line="500" w:lineRule="exact"/>
        <w:ind w:firstLine="570"/>
        <w:rPr>
          <w:rFonts w:ascii="方正仿宋_GBK" w:hAnsi="宋体" w:eastAsia="方正仿宋_GBK"/>
          <w:sz w:val="24"/>
        </w:rPr>
      </w:pPr>
      <w:r>
        <w:rPr>
          <w:rFonts w:ascii="方正仿宋_GBK" w:hAnsi="宋体" w:eastAsia="方正仿宋_GBK"/>
        </w:rPr>
        <w:br w:type="page"/>
      </w:r>
      <w:bookmarkStart w:id="0" w:name="_Toc462132947"/>
      <w:bookmarkStart w:id="1" w:name="_Toc313008359"/>
      <w:bookmarkStart w:id="2" w:name="_Toc342913422"/>
      <w:bookmarkStart w:id="3" w:name="_Toc313888363"/>
    </w:p>
    <w:bookmarkEnd w:id="0"/>
    <w:p>
      <w:pPr>
        <w:tabs>
          <w:tab w:val="left" w:pos="6300"/>
        </w:tabs>
        <w:snapToGrid w:val="0"/>
        <w:spacing w:line="500" w:lineRule="exact"/>
        <w:ind w:firstLine="570"/>
        <w:rPr>
          <w:rFonts w:ascii="方正仿宋_GBK" w:hAnsi="宋体" w:eastAsia="方正仿宋_GBK"/>
        </w:rPr>
      </w:pPr>
    </w:p>
    <w:p>
      <w:pPr>
        <w:widowControl/>
        <w:ind w:firstLine="560" w:firstLineChars="200"/>
        <w:jc w:val="center"/>
        <w:rPr>
          <w:rFonts w:ascii="方正仿宋_GBK" w:hAnsi="宋体" w:eastAsia="方正仿宋_GBK"/>
          <w:szCs w:val="28"/>
        </w:rPr>
      </w:pPr>
      <w:r>
        <w:rPr>
          <w:rFonts w:hint="eastAsia" w:ascii="方正仿宋_GBK" w:hAnsi="宋体" w:eastAsia="方正仿宋_GBK"/>
          <w:szCs w:val="28"/>
        </w:rPr>
        <w:t>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jc w:val="center"/>
        <w:rPr>
          <w:rFonts w:ascii="方正仿宋_GBK" w:hAnsi="宋体" w:eastAsia="方正仿宋_GBK"/>
          <w:szCs w:val="28"/>
        </w:rPr>
      </w:pPr>
      <w:r>
        <w:br w:type="column"/>
      </w:r>
      <w:r>
        <w:rPr>
          <w:rFonts w:hint="eastAsia" w:ascii="方正仿宋_GBK" w:hAnsi="宋体" w:eastAsia="方正仿宋_GBK"/>
          <w:szCs w:val="28"/>
        </w:rPr>
        <w:t>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jc w:val="center"/>
        <w:rPr>
          <w:rFonts w:ascii="方正仿宋_GBK" w:hAnsi="宋体" w:eastAsia="方正仿宋_GBK"/>
          <w:szCs w:val="28"/>
        </w:rPr>
      </w:pPr>
      <w:r>
        <w:rPr>
          <w:rFonts w:ascii="宋体" w:hAnsi="宋体"/>
        </w:rPr>
        <w:br w:type="column"/>
      </w:r>
      <w:r>
        <w:rPr>
          <w:rFonts w:hint="eastAsia" w:ascii="方正仿宋_GBK" w:hAnsi="宋体" w:eastAsia="方正仿宋_GBK"/>
          <w:szCs w:val="28"/>
        </w:rPr>
        <w:t>书面声明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560" w:firstLineChars="200"/>
        <w:rPr>
          <w:rFonts w:ascii="宋体" w:hAnsi="宋体"/>
        </w:rPr>
      </w:pPr>
      <w:r>
        <w:rPr>
          <w:rFonts w:ascii="宋体" w:hAnsi="宋体"/>
        </w:rPr>
        <w:br w:type="page"/>
      </w:r>
    </w:p>
    <w:p>
      <w:pPr>
        <w:tabs>
          <w:tab w:val="left" w:pos="6300"/>
        </w:tabs>
        <w:snapToGrid w:val="0"/>
        <w:spacing w:line="500" w:lineRule="exact"/>
        <w:rPr>
          <w:rFonts w:ascii="方正仿宋_GBK" w:hAnsi="宋体" w:eastAsia="方正仿宋_GBK"/>
          <w:szCs w:val="28"/>
        </w:rPr>
      </w:pPr>
      <w:r>
        <w:rPr>
          <w:rFonts w:hint="eastAsia" w:ascii="方正仿宋_GBK" w:hAnsi="宋体" w:eastAsia="方正仿宋_GBK"/>
          <w:szCs w:val="28"/>
        </w:rPr>
        <w:t>营业执照（副本）或事业单位法人证书（副本）复印件</w:t>
      </w:r>
    </w:p>
    <w:p>
      <w:pPr>
        <w:tabs>
          <w:tab w:val="left" w:pos="6300"/>
        </w:tabs>
        <w:snapToGrid w:val="0"/>
        <w:spacing w:line="500" w:lineRule="exact"/>
        <w:rPr>
          <w:rFonts w:ascii="方正仿宋_GBK" w:hAnsi="宋体" w:eastAsia="方正仿宋_GBK"/>
          <w:szCs w:val="28"/>
        </w:rPr>
      </w:pPr>
      <w:r>
        <w:rPr>
          <w:rFonts w:hint="eastAsia" w:ascii="方正仿宋_GBK" w:hAnsi="宋体" w:eastAsia="方正仿宋_GBK"/>
          <w:szCs w:val="28"/>
        </w:rPr>
        <w:t>税务登记证（副本）复印件</w:t>
      </w:r>
    </w:p>
    <w:p>
      <w:pPr>
        <w:tabs>
          <w:tab w:val="left" w:pos="6300"/>
        </w:tabs>
        <w:snapToGrid w:val="0"/>
        <w:spacing w:line="360" w:lineRule="auto"/>
        <w:rPr>
          <w:rFonts w:ascii="方正仿宋_GBK" w:hAnsi="宋体" w:eastAsia="方正仿宋_GBK"/>
          <w:szCs w:val="28"/>
        </w:rPr>
      </w:pPr>
    </w:p>
    <w:p>
      <w:pPr>
        <w:tabs>
          <w:tab w:val="left" w:pos="6300"/>
        </w:tabs>
        <w:snapToGrid w:val="0"/>
        <w:spacing w:line="360" w:lineRule="auto"/>
        <w:ind w:firstLine="560" w:firstLineChars="200"/>
        <w:rPr>
          <w:rFonts w:ascii="方正仿宋_GBK" w:hAnsi="宋体" w:eastAsia="方正仿宋_GBK"/>
          <w:szCs w:val="28"/>
        </w:rPr>
      </w:pPr>
      <w:r>
        <w:rPr>
          <w:rFonts w:hint="eastAsia" w:ascii="方正仿宋_GBK" w:hAnsi="宋体" w:eastAsia="方正仿宋_GBK"/>
          <w:szCs w:val="28"/>
        </w:rPr>
        <w:t>说明：供应商按“三证合一”登记制度办理营业执照的，税务登记证以供应商所提供的营业执照（副本）复印件为准。</w:t>
      </w:r>
    </w:p>
    <w:p>
      <w:pPr>
        <w:tabs>
          <w:tab w:val="left" w:pos="6300"/>
        </w:tabs>
        <w:snapToGrid w:val="0"/>
        <w:spacing w:line="360" w:lineRule="auto"/>
        <w:ind w:firstLine="560" w:firstLineChars="200"/>
        <w:rPr>
          <w:rFonts w:ascii="方正仿宋_GBK" w:hAnsi="宋体" w:eastAsia="方正仿宋_GBK"/>
        </w:rPr>
      </w:pPr>
    </w:p>
    <w:p>
      <w:pPr>
        <w:tabs>
          <w:tab w:val="left" w:pos="6300"/>
        </w:tabs>
        <w:snapToGrid w:val="0"/>
        <w:spacing w:line="360" w:lineRule="auto"/>
        <w:ind w:firstLine="560" w:firstLineChars="200"/>
        <w:rPr>
          <w:rFonts w:ascii="方正仿宋_GBK" w:hAnsi="宋体" w:eastAsia="方正仿宋_GBK"/>
        </w:rPr>
      </w:pPr>
    </w:p>
    <w:p>
      <w:pPr>
        <w:tabs>
          <w:tab w:val="left" w:pos="6300"/>
        </w:tabs>
        <w:snapToGrid w:val="0"/>
        <w:spacing w:line="360" w:lineRule="auto"/>
        <w:ind w:firstLine="560" w:firstLineChars="200"/>
        <w:rPr>
          <w:rFonts w:ascii="方正仿宋_GBK" w:hAnsi="宋体" w:eastAsia="方正仿宋_GBK"/>
        </w:rPr>
      </w:pPr>
    </w:p>
    <w:p>
      <w:pPr>
        <w:tabs>
          <w:tab w:val="left" w:pos="6300"/>
        </w:tabs>
        <w:snapToGrid w:val="0"/>
        <w:spacing w:line="360" w:lineRule="auto"/>
        <w:ind w:firstLine="560" w:firstLineChars="200"/>
        <w:rPr>
          <w:rFonts w:ascii="方正仿宋_GBK" w:hAnsi="宋体" w:eastAsia="方正仿宋_GBK"/>
        </w:rPr>
      </w:pPr>
    </w:p>
    <w:p>
      <w:pPr>
        <w:tabs>
          <w:tab w:val="left" w:pos="6300"/>
        </w:tabs>
        <w:snapToGrid w:val="0"/>
        <w:spacing w:line="360" w:lineRule="auto"/>
        <w:ind w:firstLine="560" w:firstLineChars="200"/>
        <w:rPr>
          <w:rFonts w:ascii="方正仿宋_GBK" w:hAnsi="宋体" w:eastAsia="方正仿宋_GBK"/>
        </w:rPr>
      </w:pPr>
    </w:p>
    <w:p>
      <w:pPr>
        <w:tabs>
          <w:tab w:val="left" w:pos="6300"/>
        </w:tabs>
        <w:snapToGrid w:val="0"/>
        <w:spacing w:line="360" w:lineRule="auto"/>
        <w:ind w:firstLine="560" w:firstLineChars="200"/>
        <w:rPr>
          <w:rFonts w:ascii="方正仿宋_GBK" w:hAnsi="宋体" w:eastAsia="方正仿宋_GBK"/>
        </w:rPr>
      </w:pPr>
    </w:p>
    <w:p>
      <w:pPr>
        <w:tabs>
          <w:tab w:val="left" w:pos="6300"/>
        </w:tabs>
        <w:snapToGrid w:val="0"/>
        <w:spacing w:line="360" w:lineRule="auto"/>
        <w:ind w:firstLine="560" w:firstLineChars="200"/>
        <w:rPr>
          <w:rFonts w:ascii="方正仿宋_GBK" w:hAnsi="宋体" w:eastAsia="方正仿宋_GBK"/>
        </w:rPr>
      </w:pPr>
    </w:p>
    <w:p>
      <w:pPr>
        <w:tabs>
          <w:tab w:val="left" w:pos="6300"/>
        </w:tabs>
        <w:snapToGrid w:val="0"/>
        <w:spacing w:line="360" w:lineRule="auto"/>
        <w:ind w:firstLine="560" w:firstLineChars="200"/>
        <w:rPr>
          <w:rFonts w:ascii="方正仿宋_GBK" w:hAnsi="宋体" w:eastAsia="方正仿宋_GBK"/>
        </w:rPr>
      </w:pPr>
    </w:p>
    <w:p>
      <w:pPr>
        <w:tabs>
          <w:tab w:val="left" w:pos="6300"/>
        </w:tabs>
        <w:snapToGrid w:val="0"/>
        <w:spacing w:line="360" w:lineRule="auto"/>
        <w:ind w:firstLine="560" w:firstLineChars="200"/>
        <w:rPr>
          <w:rFonts w:ascii="方正仿宋_GBK" w:hAnsi="宋体" w:eastAsia="方正仿宋_GBK"/>
        </w:rPr>
      </w:pPr>
    </w:p>
    <w:p>
      <w:pPr>
        <w:tabs>
          <w:tab w:val="left" w:pos="6300"/>
        </w:tabs>
        <w:snapToGrid w:val="0"/>
        <w:spacing w:line="360" w:lineRule="auto"/>
        <w:ind w:firstLine="560" w:firstLineChars="200"/>
        <w:rPr>
          <w:rFonts w:ascii="方正仿宋_GBK" w:hAnsi="宋体" w:eastAsia="方正仿宋_GBK"/>
        </w:rPr>
      </w:pPr>
    </w:p>
    <w:p>
      <w:pPr>
        <w:tabs>
          <w:tab w:val="left" w:pos="6300"/>
        </w:tabs>
        <w:snapToGrid w:val="0"/>
        <w:spacing w:line="360" w:lineRule="auto"/>
        <w:ind w:firstLine="560" w:firstLineChars="200"/>
        <w:rPr>
          <w:rFonts w:ascii="方正仿宋_GBK" w:hAnsi="宋体" w:eastAsia="方正仿宋_GBK"/>
        </w:rPr>
      </w:pPr>
    </w:p>
    <w:p>
      <w:pPr>
        <w:tabs>
          <w:tab w:val="left" w:pos="6300"/>
        </w:tabs>
        <w:snapToGrid w:val="0"/>
        <w:spacing w:line="360" w:lineRule="auto"/>
        <w:ind w:firstLine="560" w:firstLineChars="200"/>
        <w:rPr>
          <w:rFonts w:ascii="方正仿宋_GBK" w:hAnsi="宋体" w:eastAsia="方正仿宋_GBK"/>
        </w:rPr>
      </w:pPr>
    </w:p>
    <w:p>
      <w:pPr>
        <w:tabs>
          <w:tab w:val="left" w:pos="6300"/>
        </w:tabs>
        <w:snapToGrid w:val="0"/>
        <w:spacing w:line="360" w:lineRule="auto"/>
        <w:ind w:firstLine="560" w:firstLineChars="200"/>
        <w:rPr>
          <w:rFonts w:ascii="方正仿宋_GBK" w:hAnsi="宋体" w:eastAsia="方正仿宋_GBK"/>
        </w:rPr>
      </w:pPr>
    </w:p>
    <w:p>
      <w:pPr>
        <w:tabs>
          <w:tab w:val="left" w:pos="6300"/>
        </w:tabs>
        <w:snapToGrid w:val="0"/>
        <w:spacing w:line="360" w:lineRule="auto"/>
        <w:rPr>
          <w:rFonts w:ascii="方正仿宋_GBK" w:hAnsi="宋体" w:eastAsia="方正仿宋_GBK"/>
        </w:rPr>
      </w:pPr>
    </w:p>
    <w:p>
      <w:pPr>
        <w:tabs>
          <w:tab w:val="left" w:pos="6300"/>
        </w:tabs>
        <w:snapToGrid w:val="0"/>
        <w:spacing w:line="360" w:lineRule="auto"/>
        <w:ind w:firstLine="560" w:firstLineChars="200"/>
        <w:rPr>
          <w:rFonts w:ascii="方正仿宋_GBK" w:hAnsi="宋体" w:eastAsia="方正仿宋_GBK"/>
        </w:rPr>
      </w:pPr>
    </w:p>
    <w:p>
      <w:pPr>
        <w:tabs>
          <w:tab w:val="left" w:pos="6300"/>
        </w:tabs>
        <w:snapToGrid w:val="0"/>
        <w:spacing w:line="360" w:lineRule="auto"/>
        <w:ind w:firstLine="560" w:firstLineChars="200"/>
        <w:rPr>
          <w:rFonts w:ascii="方正仿宋_GBK" w:hAnsi="宋体" w:eastAsia="方正仿宋_GBK"/>
        </w:rPr>
      </w:pPr>
    </w:p>
    <w:bookmarkEnd w:id="1"/>
    <w:bookmarkEnd w:id="2"/>
    <w:bookmarkEnd w:id="3"/>
    <w:p>
      <w:pPr>
        <w:spacing w:line="500" w:lineRule="exact"/>
        <w:rPr>
          <w:rFonts w:ascii="方正仿宋_GBK" w:hAnsi="宋体" w:eastAsia="方正仿宋_GBK"/>
        </w:rPr>
      </w:pPr>
    </w:p>
    <w:p>
      <w:pPr>
        <w:spacing w:line="500" w:lineRule="exact"/>
        <w:rPr>
          <w:rFonts w:ascii="方正仿宋_GBK" w:hAnsi="宋体" w:eastAsia="方正仿宋_GBK"/>
        </w:rPr>
      </w:pPr>
    </w:p>
    <w:p>
      <w:pPr>
        <w:spacing w:line="500" w:lineRule="exact"/>
        <w:jc w:val="center"/>
        <w:rPr>
          <w:rFonts w:ascii="仿宋_GB2312" w:hAnsi="宋体" w:eastAsia="仿宋_GB2312" w:cs="HYg2gj"/>
          <w:color w:val="000000"/>
          <w:kern w:val="0"/>
          <w:szCs w:val="28"/>
        </w:rPr>
      </w:pPr>
      <w:r>
        <w:rPr>
          <w:rFonts w:hint="eastAsia" w:ascii="方正仿宋_GBK" w:eastAsia="方正仿宋_GBK"/>
          <w:szCs w:val="28"/>
        </w:rPr>
        <w:t>结束</w:t>
      </w:r>
    </w:p>
    <w:sectPr>
      <w:pgSz w:w="11907" w:h="16840"/>
      <w:pgMar w:top="1134" w:right="1191" w:bottom="1134" w:left="1304" w:header="851" w:footer="992" w:gutter="0"/>
      <w:pgNumType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HYg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AB"/>
    <w:rsid w:val="000060C6"/>
    <w:rsid w:val="00031D98"/>
    <w:rsid w:val="00052F9C"/>
    <w:rsid w:val="00064A73"/>
    <w:rsid w:val="00066375"/>
    <w:rsid w:val="000F779B"/>
    <w:rsid w:val="00111F06"/>
    <w:rsid w:val="00143416"/>
    <w:rsid w:val="0020395C"/>
    <w:rsid w:val="0022682F"/>
    <w:rsid w:val="00266275"/>
    <w:rsid w:val="002A70D7"/>
    <w:rsid w:val="00335CF1"/>
    <w:rsid w:val="003741AF"/>
    <w:rsid w:val="003A0BDB"/>
    <w:rsid w:val="004133BA"/>
    <w:rsid w:val="004738E2"/>
    <w:rsid w:val="005109B5"/>
    <w:rsid w:val="005836AC"/>
    <w:rsid w:val="00615979"/>
    <w:rsid w:val="00616E64"/>
    <w:rsid w:val="006548E9"/>
    <w:rsid w:val="006E2AC3"/>
    <w:rsid w:val="006E3827"/>
    <w:rsid w:val="0072266A"/>
    <w:rsid w:val="00746037"/>
    <w:rsid w:val="00786F99"/>
    <w:rsid w:val="007A352B"/>
    <w:rsid w:val="00833626"/>
    <w:rsid w:val="008419E7"/>
    <w:rsid w:val="009010F2"/>
    <w:rsid w:val="009B7362"/>
    <w:rsid w:val="009D08E3"/>
    <w:rsid w:val="00A13CAB"/>
    <w:rsid w:val="00A21186"/>
    <w:rsid w:val="00A43713"/>
    <w:rsid w:val="00AE10D6"/>
    <w:rsid w:val="00BA18A4"/>
    <w:rsid w:val="00BB0627"/>
    <w:rsid w:val="00BD2723"/>
    <w:rsid w:val="00BD6982"/>
    <w:rsid w:val="00C14BF5"/>
    <w:rsid w:val="00C1578F"/>
    <w:rsid w:val="00C16EBB"/>
    <w:rsid w:val="00C202C6"/>
    <w:rsid w:val="00CA7CF0"/>
    <w:rsid w:val="00D3585D"/>
    <w:rsid w:val="00D71C89"/>
    <w:rsid w:val="00D948DA"/>
    <w:rsid w:val="00DB39D6"/>
    <w:rsid w:val="00DE0660"/>
    <w:rsid w:val="00E81783"/>
    <w:rsid w:val="00F60427"/>
    <w:rsid w:val="00F731DF"/>
    <w:rsid w:val="00FA5A2C"/>
    <w:rsid w:val="00FC5B85"/>
    <w:rsid w:val="413C3495"/>
    <w:rsid w:val="669D5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2"/>
      <w:lang w:val="en-US" w:eastAsia="zh-CN" w:bidi="ar-SA"/>
    </w:rPr>
  </w:style>
  <w:style w:type="paragraph" w:styleId="4">
    <w:name w:val="heading 3"/>
    <w:basedOn w:val="1"/>
    <w:next w:val="1"/>
    <w:link w:val="14"/>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
    <w:qFormat/>
    <w:uiPriority w:val="99"/>
    <w:pPr>
      <w:ind w:left="109"/>
      <w:jc w:val="left"/>
    </w:pPr>
    <w:rPr>
      <w:rFonts w:ascii="宋体" w:hAnsi="宋体" w:cs="宋体"/>
      <w:kern w:val="0"/>
      <w:sz w:val="32"/>
      <w:szCs w:val="32"/>
    </w:rPr>
  </w:style>
  <w:style w:type="paragraph" w:styleId="3">
    <w:name w:val="Plain Text"/>
    <w:basedOn w:val="1"/>
    <w:link w:val="16"/>
    <w:qFormat/>
    <w:uiPriority w:val="0"/>
    <w:rPr>
      <w:rFonts w:hAnsi="Courier New"/>
      <w:szCs w:val="20"/>
    </w:r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Indent"/>
    <w:basedOn w:val="1"/>
    <w:next w:val="7"/>
    <w:link w:val="17"/>
    <w:qFormat/>
    <w:uiPriority w:val="0"/>
    <w:pPr>
      <w:spacing w:line="700" w:lineRule="exact"/>
      <w:ind w:left="960"/>
    </w:pPr>
    <w:rPr>
      <w:sz w:val="44"/>
    </w:rPr>
  </w:style>
  <w:style w:type="paragraph" w:styleId="7">
    <w:name w:val="envelope return"/>
    <w:basedOn w:val="1"/>
    <w:semiHidden/>
    <w:unhideWhenUsed/>
    <w:qFormat/>
    <w:uiPriority w:val="99"/>
    <w:pPr>
      <w:snapToGrid w:val="0"/>
    </w:pPr>
    <w:rPr>
      <w:rFonts w:asciiTheme="majorHAnsi" w:hAnsiTheme="majorHAnsi" w:eastAsiaTheme="majorEastAsia" w:cstheme="majorBidi"/>
    </w:rPr>
  </w:style>
  <w:style w:type="paragraph" w:styleId="8">
    <w:name w:val="footer"/>
    <w:basedOn w:val="1"/>
    <w:link w:val="18"/>
    <w:qFormat/>
    <w:uiPriority w:val="0"/>
    <w:pPr>
      <w:tabs>
        <w:tab w:val="center" w:pos="4153"/>
        <w:tab w:val="right" w:pos="8306"/>
      </w:tabs>
      <w:snapToGrid w:val="0"/>
      <w:jc w:val="left"/>
    </w:pPr>
    <w:rPr>
      <w:sz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qFormat/>
    <w:uiPriority w:val="0"/>
    <w:pPr>
      <w:spacing w:line="180" w:lineRule="auto"/>
      <w:jc w:val="center"/>
    </w:pPr>
    <w:rPr>
      <w:sz w:val="30"/>
    </w:rPr>
  </w:style>
  <w:style w:type="paragraph" w:styleId="11">
    <w:name w:val="Body Text First Indent 2"/>
    <w:basedOn w:val="6"/>
    <w:link w:val="20"/>
    <w:qFormat/>
    <w:uiPriority w:val="0"/>
    <w:pPr>
      <w:spacing w:after="120"/>
      <w:ind w:left="420" w:leftChars="200" w:firstLine="420" w:firstLineChars="200"/>
    </w:pPr>
    <w:rPr>
      <w:sz w:val="21"/>
    </w:rPr>
  </w:style>
  <w:style w:type="character" w:customStyle="1" w:styleId="14">
    <w:name w:val="标题 3 字符"/>
    <w:basedOn w:val="13"/>
    <w:link w:val="4"/>
    <w:qFormat/>
    <w:uiPriority w:val="0"/>
    <w:rPr>
      <w:rFonts w:ascii="Times New Roman" w:hAnsi="Times New Roman" w:eastAsia="宋体" w:cs="Times New Roman"/>
      <w:b/>
      <w:sz w:val="32"/>
    </w:rPr>
  </w:style>
  <w:style w:type="character" w:customStyle="1" w:styleId="15">
    <w:name w:val="正文文本 字符"/>
    <w:basedOn w:val="13"/>
    <w:link w:val="2"/>
    <w:qFormat/>
    <w:uiPriority w:val="99"/>
    <w:rPr>
      <w:rFonts w:ascii="宋体" w:hAnsi="宋体" w:eastAsia="宋体" w:cs="宋体"/>
      <w:kern w:val="0"/>
      <w:sz w:val="32"/>
      <w:szCs w:val="32"/>
    </w:rPr>
  </w:style>
  <w:style w:type="character" w:customStyle="1" w:styleId="16">
    <w:name w:val="纯文本 字符"/>
    <w:basedOn w:val="13"/>
    <w:link w:val="3"/>
    <w:uiPriority w:val="0"/>
    <w:rPr>
      <w:rFonts w:ascii="Times New Roman" w:hAnsi="Courier New" w:eastAsia="宋体" w:cs="Times New Roman"/>
      <w:sz w:val="28"/>
      <w:szCs w:val="20"/>
    </w:rPr>
  </w:style>
  <w:style w:type="character" w:customStyle="1" w:styleId="17">
    <w:name w:val="正文文本缩进 字符"/>
    <w:basedOn w:val="13"/>
    <w:link w:val="6"/>
    <w:qFormat/>
    <w:uiPriority w:val="0"/>
    <w:rPr>
      <w:rFonts w:ascii="Times New Roman" w:hAnsi="Times New Roman" w:eastAsia="宋体" w:cs="Times New Roman"/>
      <w:sz w:val="44"/>
    </w:rPr>
  </w:style>
  <w:style w:type="character" w:customStyle="1" w:styleId="18">
    <w:name w:val="页脚 字符"/>
    <w:basedOn w:val="13"/>
    <w:link w:val="8"/>
    <w:qFormat/>
    <w:uiPriority w:val="0"/>
    <w:rPr>
      <w:rFonts w:ascii="Times New Roman" w:hAnsi="Times New Roman" w:eastAsia="宋体" w:cs="Times New Roman"/>
      <w:sz w:val="18"/>
    </w:rPr>
  </w:style>
  <w:style w:type="character" w:customStyle="1" w:styleId="19">
    <w:name w:val="页眉 字符"/>
    <w:basedOn w:val="13"/>
    <w:link w:val="9"/>
    <w:uiPriority w:val="0"/>
    <w:rPr>
      <w:rFonts w:ascii="Times New Roman" w:hAnsi="Times New Roman" w:eastAsia="宋体" w:cs="Times New Roman"/>
      <w:sz w:val="18"/>
    </w:rPr>
  </w:style>
  <w:style w:type="character" w:customStyle="1" w:styleId="20">
    <w:name w:val="正文首行缩进 2 字符"/>
    <w:basedOn w:val="17"/>
    <w:link w:val="11"/>
    <w:uiPriority w:val="0"/>
    <w:rPr>
      <w:rFonts w:ascii="Times New Roman" w:hAnsi="Times New Roman" w:eastAsia="宋体" w:cs="Times New Roman"/>
      <w:sz w:val="44"/>
    </w:rPr>
  </w:style>
  <w:style w:type="paragraph" w:styleId="21">
    <w:name w:val="List Paragraph"/>
    <w:basedOn w:val="1"/>
    <w:qFormat/>
    <w:uiPriority w:val="99"/>
    <w:pPr>
      <w:spacing w:line="440" w:lineRule="exact"/>
      <w:ind w:firstLine="420" w:firstLineChars="200"/>
    </w:pPr>
    <w:rPr>
      <w:rFonts w:ascii="宋体"/>
      <w:kern w:val="0"/>
      <w:sz w:val="34"/>
      <w:szCs w:val="20"/>
    </w:rPr>
  </w:style>
  <w:style w:type="character" w:customStyle="1" w:styleId="22">
    <w:name w:val="正文首行缩进两字符 Char Char"/>
    <w:link w:val="23"/>
    <w:qFormat/>
    <w:uiPriority w:val="0"/>
    <w:rPr>
      <w:szCs w:val="24"/>
    </w:rPr>
  </w:style>
  <w:style w:type="paragraph" w:customStyle="1" w:styleId="23">
    <w:name w:val="正文首行缩进两字符"/>
    <w:basedOn w:val="1"/>
    <w:link w:val="22"/>
    <w:qFormat/>
    <w:uiPriority w:val="0"/>
    <w:pPr>
      <w:spacing w:line="360" w:lineRule="auto"/>
      <w:ind w:firstLine="200" w:firstLineChars="200"/>
    </w:pPr>
    <w:rPr>
      <w:rFonts w:asciiTheme="minorHAnsi" w:hAnsiTheme="minorHAnsi" w:eastAsiaTheme="minorEastAsia" w:cstheme="minorBidi"/>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12</Pages>
  <Words>848</Words>
  <Characters>4835</Characters>
  <Lines>40</Lines>
  <Paragraphs>11</Paragraphs>
  <TotalTime>166</TotalTime>
  <ScaleCrop>false</ScaleCrop>
  <LinksUpToDate>false</LinksUpToDate>
  <CharactersWithSpaces>5672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2021-04-28T01:48:00Z</dcterms:created>
  <dc:creator>FXY</dc:creator>
  <cp:lastModifiedBy>Ruth</cp:lastModifiedBy>
  <dcterms:modified xsi:type="dcterms:W3CDTF">2021-05-06T07:01:38Z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0000FDD04238409580B9031D7F1C0F26</vt:lpwstr>
  </property>
</Properties>
</file>